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21" w:rsidRDefault="00E13A21" w:rsidP="00E13A21">
      <w:pPr>
        <w:jc w:val="right"/>
        <w:rPr>
          <w:rFonts w:ascii="Times New Roman" w:hAnsi="Times New Roman" w:cs="Times New Roman"/>
        </w:rPr>
      </w:pPr>
    </w:p>
    <w:p w:rsidR="00E13A21" w:rsidRPr="00A149DF" w:rsidRDefault="00E13A21" w:rsidP="00E13A21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 w:rsidRPr="00A149DF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E13A21" w:rsidRDefault="00E13A21" w:rsidP="00E13A21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 w:rsidRPr="00A149DF">
        <w:rPr>
          <w:rFonts w:ascii="Times New Roman" w:eastAsia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</w:rPr>
        <w:t>решению Совета депутатов</w:t>
      </w:r>
    </w:p>
    <w:p w:rsidR="00E13A21" w:rsidRPr="00A149DF" w:rsidRDefault="00E13A21" w:rsidP="00E13A21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городского округа Домодедово</w:t>
      </w:r>
      <w:r w:rsidRPr="00A149D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13A21" w:rsidRPr="00A149DF" w:rsidRDefault="00E13A21" w:rsidP="00E13A21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 w:rsidRPr="00A149DF">
        <w:rPr>
          <w:rFonts w:ascii="Times New Roman" w:eastAsia="Times New Roman" w:hAnsi="Times New Roman"/>
          <w:sz w:val="28"/>
          <w:szCs w:val="28"/>
        </w:rPr>
        <w:t>Московской области</w:t>
      </w:r>
    </w:p>
    <w:p w:rsidR="00E13A21" w:rsidRDefault="00E7102D" w:rsidP="00E13A21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E7102D">
        <w:rPr>
          <w:rFonts w:ascii="Times New Roman" w:eastAsia="Times New Roman" w:hAnsi="Times New Roman"/>
          <w:sz w:val="28"/>
          <w:szCs w:val="28"/>
          <w:u w:val="single"/>
        </w:rPr>
        <w:t>20.12.2019</w:t>
      </w:r>
      <w:r w:rsidR="00E13A21" w:rsidRPr="00A149DF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E7102D">
        <w:rPr>
          <w:rFonts w:ascii="Times New Roman" w:eastAsia="Times New Roman" w:hAnsi="Times New Roman"/>
          <w:sz w:val="28"/>
          <w:szCs w:val="28"/>
          <w:u w:val="single"/>
        </w:rPr>
        <w:t>1-4/101</w:t>
      </w:r>
      <w:r w:rsidR="00E01A67">
        <w:rPr>
          <w:rFonts w:ascii="Times New Roman" w:eastAsia="Times New Roman" w:hAnsi="Times New Roman"/>
          <w:sz w:val="28"/>
          <w:szCs w:val="28"/>
          <w:u w:val="single"/>
        </w:rPr>
        <w:t>7</w:t>
      </w:r>
    </w:p>
    <w:p w:rsidR="00E13A21" w:rsidRDefault="00E13A21" w:rsidP="00E13A21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</w:p>
    <w:p w:rsidR="00E13A21" w:rsidRDefault="00E13A21" w:rsidP="00E13A21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jc w:val="both"/>
        <w:rPr>
          <w:rFonts w:ascii="Times New Roman" w:eastAsia="Times New Roman" w:hAnsi="Times New Roman"/>
          <w:sz w:val="28"/>
          <w:szCs w:val="28"/>
        </w:rPr>
      </w:pPr>
    </w:p>
    <w:p w:rsidR="00E13A21" w:rsidRDefault="00E13A21" w:rsidP="00E13A21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</w:t>
      </w:r>
    </w:p>
    <w:p w:rsidR="00E13A21" w:rsidRPr="00A2704E" w:rsidRDefault="00E13A21" w:rsidP="00E13A21">
      <w:pPr>
        <w:tabs>
          <w:tab w:val="left" w:pos="382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A21" w:rsidRPr="00A2704E" w:rsidRDefault="00E13A21" w:rsidP="00E13A21">
      <w:pPr>
        <w:tabs>
          <w:tab w:val="left" w:pos="382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13A21" w:rsidRDefault="00E13A21" w:rsidP="00E13A21">
      <w:pPr>
        <w:tabs>
          <w:tab w:val="left" w:pos="3828"/>
        </w:tabs>
        <w:jc w:val="center"/>
        <w:rPr>
          <w:rFonts w:ascii="Times New Roman" w:hAnsi="Times New Roman"/>
          <w:b/>
          <w:sz w:val="36"/>
          <w:szCs w:val="36"/>
        </w:rPr>
      </w:pPr>
      <w:r w:rsidRPr="00247030">
        <w:rPr>
          <w:rFonts w:ascii="Times New Roman" w:hAnsi="Times New Roman"/>
          <w:b/>
          <w:sz w:val="36"/>
          <w:szCs w:val="36"/>
        </w:rPr>
        <w:t>ЗАКОН МОСКОВСКОЙ ОБЛАСТИ</w:t>
      </w:r>
    </w:p>
    <w:p w:rsidR="00E13A21" w:rsidRPr="00A2704E" w:rsidRDefault="00E13A21" w:rsidP="00E13A21">
      <w:pPr>
        <w:tabs>
          <w:tab w:val="left" w:pos="382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A21" w:rsidRPr="00A2704E" w:rsidRDefault="00E13A21" w:rsidP="00E13A21">
      <w:pPr>
        <w:tabs>
          <w:tab w:val="left" w:pos="382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A21" w:rsidRPr="00A2704E" w:rsidRDefault="00E13A21" w:rsidP="00963358">
      <w:pPr>
        <w:tabs>
          <w:tab w:val="left" w:pos="382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13A21" w:rsidRDefault="00E13A21" w:rsidP="00E13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Закон Московской области «О городском округе Домодедово и его границе» и Закон Московской области «О границе городского округа Чехов»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13A21" w:rsidRDefault="00E13A21" w:rsidP="00E13A2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13A21" w:rsidRPr="009F31E9" w:rsidRDefault="00E13A21" w:rsidP="00E13A2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3A21" w:rsidRPr="00963358" w:rsidRDefault="00E13A21" w:rsidP="00E13A21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3358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13A21" w:rsidRPr="00224A80" w:rsidRDefault="00E13A21" w:rsidP="00E13A21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45DC" w:rsidRPr="00224A80" w:rsidRDefault="00E13A21" w:rsidP="00E1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224A8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24A80">
        <w:rPr>
          <w:rFonts w:ascii="Times New Roman" w:hAnsi="Times New Roman" w:cs="Times New Roman"/>
          <w:sz w:val="28"/>
          <w:szCs w:val="28"/>
        </w:rPr>
        <w:t xml:space="preserve"> Московской области № 234/2006-ОЗ «О городском округе Домодедово и его границе» (с изменениями, внесенными законами Московской области № 59/2009-ОЗ, № 171/2009-ОЗ, № 183/2010-ОЗ, № 7/2011-ОЗ, № 178/2011-ОЗ</w:t>
      </w:r>
      <w:r>
        <w:rPr>
          <w:rFonts w:ascii="Times New Roman" w:hAnsi="Times New Roman" w:cs="Times New Roman"/>
          <w:sz w:val="28"/>
          <w:szCs w:val="28"/>
        </w:rPr>
        <w:t>, № 115/2017</w:t>
      </w:r>
      <w:r w:rsidRPr="00224A80">
        <w:rPr>
          <w:rFonts w:ascii="Times New Roman" w:hAnsi="Times New Roman" w:cs="Times New Roman"/>
          <w:sz w:val="28"/>
          <w:szCs w:val="28"/>
        </w:rPr>
        <w:t>-ОЗ</w:t>
      </w:r>
      <w:r w:rsidR="008045DC">
        <w:rPr>
          <w:rFonts w:ascii="Times New Roman" w:hAnsi="Times New Roman" w:cs="Times New Roman"/>
          <w:sz w:val="28"/>
          <w:szCs w:val="28"/>
        </w:rPr>
        <w:t>, №18/2019-ОЗ</w:t>
      </w:r>
      <w:r w:rsidR="003701EF">
        <w:rPr>
          <w:rFonts w:ascii="Times New Roman" w:hAnsi="Times New Roman" w:cs="Times New Roman"/>
          <w:sz w:val="28"/>
          <w:szCs w:val="28"/>
        </w:rPr>
        <w:t>)</w:t>
      </w:r>
    </w:p>
    <w:p w:rsidR="00E13A21" w:rsidRPr="00224A80" w:rsidRDefault="00E13A21" w:rsidP="0080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13A21" w:rsidRPr="00224A80" w:rsidRDefault="00E13A21" w:rsidP="00E1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7" w:history="1">
        <w:r w:rsidRPr="00224A80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224A80">
        <w:rPr>
          <w:rFonts w:ascii="Times New Roman" w:hAnsi="Times New Roman" w:cs="Times New Roman"/>
          <w:sz w:val="28"/>
          <w:szCs w:val="28"/>
        </w:rPr>
        <w:t>:</w:t>
      </w:r>
    </w:p>
    <w:p w:rsidR="0077451D" w:rsidRDefault="007C054A" w:rsidP="00963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13A21" w:rsidRPr="00224A80">
          <w:rPr>
            <w:rFonts w:ascii="Times New Roman" w:hAnsi="Times New Roman" w:cs="Times New Roman"/>
            <w:sz w:val="28"/>
            <w:szCs w:val="28"/>
          </w:rPr>
          <w:t>карту</w:t>
        </w:r>
      </w:hyperlink>
      <w:r w:rsidR="00E13A21" w:rsidRPr="00224A80">
        <w:rPr>
          <w:rFonts w:ascii="Times New Roman" w:hAnsi="Times New Roman" w:cs="Times New Roman"/>
          <w:sz w:val="28"/>
          <w:szCs w:val="28"/>
        </w:rPr>
        <w:t xml:space="preserve"> (схему) изложить в следующей редакции:</w:t>
      </w:r>
    </w:p>
    <w:p w:rsidR="0077451D" w:rsidRDefault="0077451D" w:rsidP="00E1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5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-682625</wp:posOffset>
            </wp:positionH>
            <wp:positionV relativeFrom="paragraph">
              <wp:posOffset>257175</wp:posOffset>
            </wp:positionV>
            <wp:extent cx="6971665" cy="7972425"/>
            <wp:effectExtent l="0" t="0" r="635" b="9525"/>
            <wp:wrapSquare wrapText="bothSides"/>
            <wp:docPr id="1" name="Рисунок 1" descr="C:\LEA\ГРАНИЦЫ\Домодедово_Чехов\Домодедово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EA\ГРАНИЦЫ\Домодедово_Чехов\Домодедово.tif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" t="7613" b="14681"/>
                    <a:stretch/>
                  </pic:blipFill>
                  <pic:spPr bwMode="auto">
                    <a:xfrm>
                      <a:off x="0" y="0"/>
                      <a:ext cx="697166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A21">
        <w:rPr>
          <w:rFonts w:ascii="Times New Roman" w:hAnsi="Times New Roman" w:cs="Times New Roman"/>
          <w:sz w:val="28"/>
          <w:szCs w:val="28"/>
        </w:rPr>
        <w:t>«</w:t>
      </w:r>
    </w:p>
    <w:p w:rsidR="00E13A21" w:rsidRPr="00224A80" w:rsidRDefault="00E13A21" w:rsidP="00E1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E13A21" w:rsidRDefault="00E13A21" w:rsidP="00E13A2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13A21" w:rsidRPr="00224A80" w:rsidRDefault="007C054A" w:rsidP="00E1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13A21" w:rsidRPr="00224A80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E13A21" w:rsidRPr="00224A8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3A21" w:rsidRPr="0011323E" w:rsidRDefault="00E13A21" w:rsidP="00E1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3E">
        <w:rPr>
          <w:rFonts w:ascii="Times New Roman" w:hAnsi="Times New Roman" w:cs="Times New Roman"/>
          <w:sz w:val="28"/>
          <w:szCs w:val="28"/>
        </w:rPr>
        <w:lastRenderedPageBreak/>
        <w:t>«1. Площадь территории городского округа Домодедово составляет 818</w:t>
      </w:r>
      <w:r w:rsidR="00B87B7C">
        <w:rPr>
          <w:rFonts w:ascii="Times New Roman" w:hAnsi="Times New Roman" w:cs="Times New Roman"/>
          <w:sz w:val="28"/>
          <w:szCs w:val="28"/>
        </w:rPr>
        <w:t>73</w:t>
      </w:r>
      <w:r w:rsidRPr="0011323E">
        <w:rPr>
          <w:rFonts w:ascii="Times New Roman" w:hAnsi="Times New Roman" w:cs="Times New Roman"/>
          <w:sz w:val="28"/>
          <w:szCs w:val="28"/>
        </w:rPr>
        <w:t xml:space="preserve"> га.»;</w:t>
      </w:r>
    </w:p>
    <w:p w:rsidR="00E13A21" w:rsidRDefault="00E13A21" w:rsidP="00E1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3E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3:</w:t>
      </w:r>
    </w:p>
    <w:p w:rsidR="0077451D" w:rsidRDefault="00E13A21" w:rsidP="00774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DFD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77451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10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51D">
        <w:rPr>
          <w:rFonts w:ascii="Times New Roman" w:eastAsia="Times New Roman" w:hAnsi="Times New Roman" w:cs="Times New Roman"/>
          <w:sz w:val="28"/>
          <w:szCs w:val="28"/>
        </w:rPr>
        <w:t>76 – 78</w:t>
      </w:r>
      <w:r w:rsidRPr="00010DF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451D" w:rsidRDefault="00E13A21" w:rsidP="00774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DFD">
        <w:rPr>
          <w:rFonts w:ascii="Times New Roman" w:hAnsi="Times New Roman" w:cs="Times New Roman"/>
          <w:sz w:val="28"/>
          <w:szCs w:val="28"/>
        </w:rPr>
        <w:t>«</w:t>
      </w:r>
      <w:r w:rsidR="003701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DF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точки </w:t>
      </w:r>
      <w:r w:rsidR="003701EF">
        <w:rPr>
          <w:rFonts w:ascii="Times New Roman" w:hAnsi="Times New Roman"/>
          <w:sz w:val="28"/>
          <w:szCs w:val="28"/>
        </w:rPr>
        <w:t>1245</w:t>
      </w:r>
      <w:r>
        <w:rPr>
          <w:rFonts w:ascii="Times New Roman" w:hAnsi="Times New Roman"/>
          <w:sz w:val="28"/>
          <w:szCs w:val="28"/>
        </w:rPr>
        <w:t xml:space="preserve"> граница проходит </w:t>
      </w:r>
      <w:r w:rsidR="003701EF">
        <w:rPr>
          <w:rFonts w:ascii="Times New Roman" w:hAnsi="Times New Roman"/>
          <w:sz w:val="28"/>
          <w:szCs w:val="28"/>
        </w:rPr>
        <w:t xml:space="preserve">по северной границе деревни </w:t>
      </w:r>
      <w:proofErr w:type="spellStart"/>
      <w:r w:rsidR="003701EF">
        <w:rPr>
          <w:rFonts w:ascii="Times New Roman" w:hAnsi="Times New Roman"/>
          <w:sz w:val="28"/>
          <w:szCs w:val="28"/>
        </w:rPr>
        <w:t>Максимиха</w:t>
      </w:r>
      <w:proofErr w:type="spellEnd"/>
      <w:r w:rsidR="003701EF">
        <w:rPr>
          <w:rFonts w:ascii="Times New Roman" w:hAnsi="Times New Roman"/>
          <w:sz w:val="28"/>
          <w:szCs w:val="28"/>
        </w:rPr>
        <w:t xml:space="preserve">, административно подчиненной городу Домодедово Московской области (точка </w:t>
      </w:r>
      <w:r w:rsidR="0077451D">
        <w:rPr>
          <w:rFonts w:ascii="Times New Roman" w:hAnsi="Times New Roman"/>
          <w:sz w:val="28"/>
          <w:szCs w:val="28"/>
        </w:rPr>
        <w:t>1260)</w:t>
      </w:r>
      <w:r w:rsidR="003701E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451D" w:rsidRDefault="003701EF" w:rsidP="00774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E13A21" w:rsidRPr="00010DFD">
        <w:rPr>
          <w:rFonts w:ascii="Times New Roman" w:hAnsi="Times New Roman" w:cs="Times New Roman"/>
          <w:sz w:val="28"/>
          <w:szCs w:val="28"/>
        </w:rPr>
        <w:t xml:space="preserve">) </w:t>
      </w:r>
      <w:r w:rsidR="00E13A21">
        <w:rPr>
          <w:rFonts w:ascii="Times New Roman" w:hAnsi="Times New Roman"/>
          <w:sz w:val="28"/>
          <w:szCs w:val="28"/>
        </w:rPr>
        <w:t xml:space="preserve">от точки </w:t>
      </w:r>
      <w:r>
        <w:rPr>
          <w:rFonts w:ascii="Times New Roman" w:hAnsi="Times New Roman"/>
          <w:sz w:val="28"/>
          <w:szCs w:val="28"/>
        </w:rPr>
        <w:t>1260</w:t>
      </w:r>
      <w:r w:rsidR="00E13A21">
        <w:rPr>
          <w:rFonts w:ascii="Times New Roman" w:hAnsi="Times New Roman"/>
          <w:sz w:val="28"/>
          <w:szCs w:val="28"/>
        </w:rPr>
        <w:t xml:space="preserve"> граница проходит в северо-западном направлении по </w:t>
      </w:r>
      <w:r>
        <w:rPr>
          <w:rFonts w:ascii="Times New Roman" w:hAnsi="Times New Roman"/>
          <w:sz w:val="28"/>
          <w:szCs w:val="28"/>
        </w:rPr>
        <w:t xml:space="preserve">западной и южной границе военного </w:t>
      </w:r>
      <w:r w:rsidR="0077451D">
        <w:rPr>
          <w:rFonts w:ascii="Times New Roman" w:hAnsi="Times New Roman"/>
          <w:sz w:val="28"/>
          <w:szCs w:val="28"/>
        </w:rPr>
        <w:t>городка «</w:t>
      </w:r>
      <w:proofErr w:type="spellStart"/>
      <w:r w:rsidR="0077451D">
        <w:rPr>
          <w:rFonts w:ascii="Times New Roman" w:hAnsi="Times New Roman"/>
          <w:sz w:val="28"/>
          <w:szCs w:val="28"/>
        </w:rPr>
        <w:t>Степыгино</w:t>
      </w:r>
      <w:proofErr w:type="spellEnd"/>
      <w:r w:rsidR="0077451D">
        <w:rPr>
          <w:rFonts w:ascii="Times New Roman" w:hAnsi="Times New Roman"/>
          <w:sz w:val="28"/>
          <w:szCs w:val="28"/>
        </w:rPr>
        <w:t>» (точка1270)</w:t>
      </w:r>
      <w:r>
        <w:rPr>
          <w:rFonts w:ascii="Times New Roman" w:hAnsi="Times New Roman"/>
          <w:sz w:val="28"/>
          <w:szCs w:val="28"/>
        </w:rPr>
        <w:t>;</w:t>
      </w:r>
      <w:r w:rsidR="00E13A21">
        <w:rPr>
          <w:rFonts w:ascii="Times New Roman" w:hAnsi="Times New Roman"/>
          <w:sz w:val="28"/>
          <w:szCs w:val="28"/>
        </w:rPr>
        <w:t xml:space="preserve"> </w:t>
      </w:r>
    </w:p>
    <w:p w:rsidR="0077451D" w:rsidRDefault="003701EF" w:rsidP="00774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78)</w:t>
      </w:r>
      <w:r w:rsidR="006E0AC4">
        <w:rPr>
          <w:rFonts w:ascii="Times New Roman" w:hAnsi="Times New Roman"/>
          <w:sz w:val="28"/>
          <w:szCs w:val="28"/>
        </w:rPr>
        <w:t xml:space="preserve"> от точки 1270 граница проходит по юго-западной границе дер</w:t>
      </w:r>
      <w:r w:rsidR="00496A97">
        <w:rPr>
          <w:rFonts w:ascii="Times New Roman" w:hAnsi="Times New Roman"/>
          <w:sz w:val="28"/>
          <w:szCs w:val="28"/>
        </w:rPr>
        <w:t xml:space="preserve">евни </w:t>
      </w:r>
      <w:proofErr w:type="spellStart"/>
      <w:r w:rsidR="00496A97">
        <w:rPr>
          <w:rFonts w:ascii="Times New Roman" w:hAnsi="Times New Roman"/>
          <w:sz w:val="28"/>
          <w:szCs w:val="28"/>
        </w:rPr>
        <w:t>Степыгино</w:t>
      </w:r>
      <w:proofErr w:type="spellEnd"/>
      <w:r w:rsidR="00496A97">
        <w:rPr>
          <w:rFonts w:ascii="Times New Roman" w:hAnsi="Times New Roman"/>
          <w:sz w:val="28"/>
          <w:szCs w:val="28"/>
        </w:rPr>
        <w:t xml:space="preserve"> административно</w:t>
      </w:r>
      <w:r w:rsidR="006E0AC4">
        <w:rPr>
          <w:rFonts w:ascii="Times New Roman" w:hAnsi="Times New Roman"/>
          <w:sz w:val="28"/>
          <w:szCs w:val="28"/>
        </w:rPr>
        <w:t xml:space="preserve"> подчиненной городу Домодедово Московской области, далее пересекает автомобильную дорогу М-2 «Крым» - Тр</w:t>
      </w:r>
      <w:r w:rsidR="0077451D">
        <w:rPr>
          <w:rFonts w:ascii="Times New Roman" w:hAnsi="Times New Roman"/>
          <w:sz w:val="28"/>
          <w:szCs w:val="28"/>
        </w:rPr>
        <w:t>оицкое – Добрыниха (точка 1280);»;</w:t>
      </w:r>
    </w:p>
    <w:p w:rsidR="00E13A21" w:rsidRPr="0077451D" w:rsidRDefault="00E13A21" w:rsidP="00774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2:</w:t>
      </w:r>
    </w:p>
    <w:p w:rsidR="0058219E" w:rsidRDefault="00E13A21" w:rsidP="00E1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963358">
        <w:rPr>
          <w:rFonts w:ascii="Times New Roman" w:hAnsi="Times New Roman" w:cs="Times New Roman"/>
          <w:sz w:val="28"/>
          <w:szCs w:val="28"/>
        </w:rPr>
        <w:t>1261 – 1269</w:t>
      </w:r>
      <w:r w:rsidR="006E0AC4">
        <w:rPr>
          <w:rFonts w:ascii="Times New Roman" w:hAnsi="Times New Roman" w:cs="Times New Roman"/>
          <w:sz w:val="28"/>
          <w:szCs w:val="28"/>
        </w:rPr>
        <w:t xml:space="preserve"> </w:t>
      </w:r>
      <w:r w:rsidR="0058219E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E13A21" w:rsidRDefault="0058219E" w:rsidP="00E1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1261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1269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13A21">
        <w:rPr>
          <w:rFonts w:ascii="Times New Roman" w:hAnsi="Times New Roman" w:cs="Times New Roman"/>
          <w:sz w:val="28"/>
          <w:szCs w:val="28"/>
        </w:rPr>
        <w:t>:</w:t>
      </w:r>
    </w:p>
    <w:p w:rsidR="00E13A21" w:rsidRDefault="00E13A21" w:rsidP="005D3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783" w:type="dxa"/>
        <w:tblInd w:w="108" w:type="dxa"/>
        <w:tblLook w:val="04A0" w:firstRow="1" w:lastRow="0" w:firstColumn="1" w:lastColumn="0" w:noHBand="0" w:noVBand="1"/>
      </w:tblPr>
      <w:tblGrid>
        <w:gridCol w:w="878"/>
        <w:gridCol w:w="1898"/>
        <w:gridCol w:w="2007"/>
      </w:tblGrid>
      <w:tr w:rsidR="00E13A21" w:rsidRPr="00183D78" w:rsidTr="005D3035">
        <w:trPr>
          <w:trHeight w:val="3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A21" w:rsidRPr="0058219E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8219E">
              <w:rPr>
                <w:rFonts w:ascii="Times New Roman" w:hAnsi="Times New Roman"/>
                <w:color w:val="000000"/>
                <w:sz w:val="28"/>
                <w:szCs w:val="28"/>
              </w:rPr>
              <w:t>261</w:t>
            </w:r>
            <w:r w:rsidR="0058219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407235.80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2199508.55</w:t>
            </w:r>
          </w:p>
        </w:tc>
      </w:tr>
      <w:tr w:rsidR="00E13A21" w:rsidRPr="00183D78" w:rsidTr="005D3035">
        <w:trPr>
          <w:trHeight w:val="37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A21" w:rsidRPr="0058219E" w:rsidRDefault="006E0AC4" w:rsidP="006E0AC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1262</w:t>
            </w:r>
            <w:r w:rsidR="0058219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407421.23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2199448.22</w:t>
            </w:r>
          </w:p>
        </w:tc>
      </w:tr>
      <w:tr w:rsidR="00E13A21" w:rsidRPr="00183D78" w:rsidTr="005D3035">
        <w:trPr>
          <w:trHeight w:val="37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A21" w:rsidRPr="0058219E" w:rsidRDefault="006E0AC4" w:rsidP="006E0AC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1263</w:t>
            </w:r>
            <w:r w:rsidR="0058219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407540.96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2199379.59</w:t>
            </w:r>
          </w:p>
        </w:tc>
      </w:tr>
      <w:tr w:rsidR="00E13A21" w:rsidRPr="00183D78" w:rsidTr="005D3035">
        <w:trPr>
          <w:trHeight w:val="37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A21" w:rsidRPr="0058219E" w:rsidRDefault="0058219E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407520.30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2199070.28</w:t>
            </w:r>
          </w:p>
        </w:tc>
      </w:tr>
      <w:tr w:rsidR="00E13A21" w:rsidRPr="00183D78" w:rsidTr="005D3035">
        <w:trPr>
          <w:trHeight w:val="3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58219E" w:rsidRDefault="006E0AC4" w:rsidP="0058219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1265</w:t>
            </w:r>
            <w:r w:rsidR="0058219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183D78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407511.29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2198935.33</w:t>
            </w:r>
          </w:p>
        </w:tc>
      </w:tr>
      <w:tr w:rsidR="00E13A21" w:rsidRPr="00183D78" w:rsidTr="005D3035">
        <w:trPr>
          <w:trHeight w:val="3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58219E" w:rsidRDefault="006E0AC4" w:rsidP="006E0AC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1266</w:t>
            </w:r>
            <w:r w:rsidR="0058219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183D78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407640.63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183D78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2199013.31</w:t>
            </w:r>
          </w:p>
        </w:tc>
      </w:tr>
      <w:tr w:rsidR="00E13A21" w:rsidRPr="00183D78" w:rsidTr="005D3035">
        <w:trPr>
          <w:trHeight w:val="3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58219E" w:rsidRDefault="006E0AC4" w:rsidP="006E0AC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1267</w:t>
            </w:r>
            <w:r w:rsidR="0058219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183D78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408033.15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183D78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2199249.96</w:t>
            </w:r>
          </w:p>
        </w:tc>
      </w:tr>
      <w:tr w:rsidR="00E13A21" w:rsidRPr="00183D78" w:rsidTr="005D3035">
        <w:trPr>
          <w:trHeight w:val="3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58219E" w:rsidRDefault="006E0AC4" w:rsidP="006E0AC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1268</w:t>
            </w:r>
            <w:r w:rsidR="0058219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183D78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408016.68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183D78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2199402.35</w:t>
            </w:r>
          </w:p>
        </w:tc>
      </w:tr>
      <w:tr w:rsidR="00E13A21" w:rsidRPr="00183D78" w:rsidTr="005D3035">
        <w:trPr>
          <w:trHeight w:val="3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58219E" w:rsidRDefault="0058219E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183D78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408030.81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A21" w:rsidRPr="00183D78" w:rsidRDefault="006E0AC4" w:rsidP="00F423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2199428.29</w:t>
            </w:r>
          </w:p>
        </w:tc>
      </w:tr>
    </w:tbl>
    <w:p w:rsidR="00E13A21" w:rsidRDefault="00963358" w:rsidP="00E13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63358" w:rsidRDefault="00963358" w:rsidP="00E13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3A21" w:rsidRPr="002B6CE8" w:rsidRDefault="00E13A21" w:rsidP="00E13A21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E13A21" w:rsidRPr="00963358" w:rsidRDefault="00E13A21" w:rsidP="00E13A21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63358">
        <w:rPr>
          <w:rFonts w:ascii="Times New Roman" w:hAnsi="Times New Roman"/>
          <w:b/>
          <w:sz w:val="28"/>
          <w:szCs w:val="28"/>
        </w:rPr>
        <w:t>Статья 2</w:t>
      </w:r>
    </w:p>
    <w:p w:rsidR="00E13A21" w:rsidRDefault="00E13A21" w:rsidP="00E13A21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A21" w:rsidRDefault="00E13A21" w:rsidP="00E13A21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hyperlink r:id="rId11" w:history="1">
        <w:r w:rsidRPr="00224A80">
          <w:rPr>
            <w:rFonts w:ascii="Times New Roman" w:hAnsi="Times New Roman"/>
            <w:sz w:val="28"/>
            <w:szCs w:val="28"/>
          </w:rPr>
          <w:t>Закон</w:t>
        </w:r>
      </w:hyperlink>
      <w:r w:rsidRPr="00224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 области № 11</w:t>
      </w:r>
      <w:r w:rsidR="001D011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/2017-ОЗ </w:t>
      </w:r>
      <w:r w:rsidR="001D011E">
        <w:rPr>
          <w:rFonts w:ascii="Times New Roman" w:hAnsi="Times New Roman"/>
          <w:sz w:val="28"/>
          <w:szCs w:val="28"/>
        </w:rPr>
        <w:t>(с изменением</w:t>
      </w:r>
      <w:r w:rsidR="00496A97">
        <w:rPr>
          <w:rFonts w:ascii="Times New Roman" w:hAnsi="Times New Roman"/>
          <w:sz w:val="28"/>
          <w:szCs w:val="28"/>
        </w:rPr>
        <w:t>,</w:t>
      </w:r>
      <w:r w:rsidR="001D011E">
        <w:rPr>
          <w:rFonts w:ascii="Times New Roman" w:hAnsi="Times New Roman"/>
          <w:sz w:val="28"/>
          <w:szCs w:val="28"/>
        </w:rPr>
        <w:t xml:space="preserve"> внесенным Законом Московской области №107/2019-ОЗ) </w:t>
      </w:r>
      <w:r>
        <w:rPr>
          <w:rFonts w:ascii="Times New Roman" w:hAnsi="Times New Roman"/>
          <w:sz w:val="28"/>
          <w:szCs w:val="28"/>
        </w:rPr>
        <w:t xml:space="preserve">«О границе городского округа </w:t>
      </w:r>
      <w:r w:rsidR="001D011E">
        <w:rPr>
          <w:rFonts w:ascii="Times New Roman" w:hAnsi="Times New Roman"/>
          <w:sz w:val="28"/>
          <w:szCs w:val="28"/>
        </w:rPr>
        <w:t>Чехов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E13A21" w:rsidRPr="00224A80" w:rsidRDefault="00E13A21" w:rsidP="00E1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2" w:history="1">
        <w:r w:rsidRPr="00224A80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224A80">
        <w:rPr>
          <w:rFonts w:ascii="Times New Roman" w:hAnsi="Times New Roman" w:cs="Times New Roman"/>
          <w:sz w:val="28"/>
          <w:szCs w:val="28"/>
        </w:rPr>
        <w:t>:</w:t>
      </w:r>
    </w:p>
    <w:p w:rsidR="001D011E" w:rsidRDefault="007C054A" w:rsidP="00963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13A21" w:rsidRPr="00224A80">
          <w:rPr>
            <w:rFonts w:ascii="Times New Roman" w:hAnsi="Times New Roman" w:cs="Times New Roman"/>
            <w:sz w:val="28"/>
            <w:szCs w:val="28"/>
          </w:rPr>
          <w:t>карту</w:t>
        </w:r>
      </w:hyperlink>
      <w:r w:rsidR="00E13A21">
        <w:rPr>
          <w:rFonts w:ascii="Times New Roman" w:hAnsi="Times New Roman" w:cs="Times New Roman"/>
          <w:sz w:val="28"/>
          <w:szCs w:val="28"/>
        </w:rPr>
        <w:t xml:space="preserve"> (схему) изложить в сл</w:t>
      </w:r>
      <w:r w:rsidR="00E13A21" w:rsidRPr="00224A80">
        <w:rPr>
          <w:rFonts w:ascii="Times New Roman" w:hAnsi="Times New Roman" w:cs="Times New Roman"/>
          <w:sz w:val="28"/>
          <w:szCs w:val="28"/>
        </w:rPr>
        <w:t>едующей редакции:</w:t>
      </w:r>
    </w:p>
    <w:p w:rsidR="00963358" w:rsidRDefault="00963358" w:rsidP="00E1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358" w:rsidRDefault="00963358" w:rsidP="00E1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358" w:rsidRDefault="00963358" w:rsidP="00E1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358" w:rsidRDefault="00963358" w:rsidP="00E1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358" w:rsidRDefault="00963358" w:rsidP="00E1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358" w:rsidRDefault="00963358" w:rsidP="00E1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358" w:rsidRDefault="00963358" w:rsidP="00E1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3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-826770</wp:posOffset>
            </wp:positionH>
            <wp:positionV relativeFrom="paragraph">
              <wp:posOffset>261620</wp:posOffset>
            </wp:positionV>
            <wp:extent cx="7038340" cy="4676775"/>
            <wp:effectExtent l="0" t="0" r="0" b="9525"/>
            <wp:wrapSquare wrapText="bothSides"/>
            <wp:docPr id="4" name="Рисунок 4" descr="C:\LEA\ГРАНИЦЫ\Домодедово_Чехов\го Чехов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LEA\ГРАНИЦЫ\Домодедово_Чехов\го Чехов.tif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1" t="19682" b="34731"/>
                    <a:stretch/>
                  </pic:blipFill>
                  <pic:spPr bwMode="auto">
                    <a:xfrm>
                      <a:off x="0" y="0"/>
                      <a:ext cx="703834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A21">
        <w:rPr>
          <w:rFonts w:ascii="Times New Roman" w:hAnsi="Times New Roman" w:cs="Times New Roman"/>
          <w:sz w:val="28"/>
          <w:szCs w:val="28"/>
        </w:rPr>
        <w:t>«</w:t>
      </w:r>
    </w:p>
    <w:p w:rsidR="00E13A21" w:rsidRPr="00224A80" w:rsidRDefault="00E13A21" w:rsidP="00E13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13A21" w:rsidRPr="007550BF" w:rsidRDefault="007C054A" w:rsidP="00E1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13A21" w:rsidRPr="007550BF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E13A21" w:rsidRPr="007550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3A21" w:rsidRPr="007550BF" w:rsidRDefault="00E13A21" w:rsidP="00E1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0BF">
        <w:rPr>
          <w:rFonts w:ascii="Times New Roman" w:hAnsi="Times New Roman" w:cs="Times New Roman"/>
          <w:sz w:val="28"/>
          <w:szCs w:val="28"/>
        </w:rPr>
        <w:t xml:space="preserve">«1. Площадь территории городского округа </w:t>
      </w:r>
      <w:r w:rsidR="00B81993">
        <w:rPr>
          <w:rFonts w:ascii="Times New Roman" w:hAnsi="Times New Roman" w:cs="Times New Roman"/>
          <w:sz w:val="28"/>
          <w:szCs w:val="28"/>
        </w:rPr>
        <w:t>Чехов</w:t>
      </w:r>
      <w:r w:rsidRPr="007550B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81993">
        <w:rPr>
          <w:rFonts w:ascii="Times New Roman" w:hAnsi="Times New Roman" w:cs="Times New Roman"/>
          <w:sz w:val="28"/>
          <w:szCs w:val="28"/>
        </w:rPr>
        <w:t>865</w:t>
      </w:r>
      <w:r w:rsidR="00963358">
        <w:rPr>
          <w:rFonts w:ascii="Times New Roman" w:hAnsi="Times New Roman" w:cs="Times New Roman"/>
          <w:sz w:val="28"/>
          <w:szCs w:val="28"/>
        </w:rPr>
        <w:t>38</w:t>
      </w:r>
      <w:r w:rsidRPr="007550BF">
        <w:rPr>
          <w:rFonts w:ascii="Times New Roman" w:hAnsi="Times New Roman" w:cs="Times New Roman"/>
          <w:sz w:val="28"/>
          <w:szCs w:val="28"/>
        </w:rPr>
        <w:t xml:space="preserve"> га.»;</w:t>
      </w:r>
    </w:p>
    <w:p w:rsidR="00E13A21" w:rsidRDefault="00E13A21" w:rsidP="00E1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3:</w:t>
      </w:r>
    </w:p>
    <w:p w:rsidR="00B81993" w:rsidRDefault="00B81993" w:rsidP="00E1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E13A21" w:rsidRPr="000B1AF6" w:rsidRDefault="00F81AAF" w:rsidP="00963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A21">
        <w:rPr>
          <w:rFonts w:ascii="Times New Roman" w:hAnsi="Times New Roman" w:cs="Times New Roman"/>
          <w:sz w:val="28"/>
          <w:szCs w:val="28"/>
        </w:rPr>
        <w:t>«</w:t>
      </w:r>
      <w:r w:rsidR="00B81993">
        <w:rPr>
          <w:rFonts w:ascii="Times New Roman" w:hAnsi="Times New Roman" w:cs="Times New Roman"/>
          <w:sz w:val="28"/>
          <w:szCs w:val="28"/>
        </w:rPr>
        <w:t>4</w:t>
      </w:r>
      <w:r w:rsidR="00E13A21" w:rsidRPr="00183D78">
        <w:rPr>
          <w:rFonts w:ascii="Times New Roman" w:hAnsi="Times New Roman" w:cs="Times New Roman"/>
          <w:sz w:val="28"/>
          <w:szCs w:val="28"/>
        </w:rPr>
        <w:t xml:space="preserve">) от </w:t>
      </w:r>
      <w:r>
        <w:rPr>
          <w:rFonts w:ascii="Times New Roman" w:hAnsi="Times New Roman" w:cs="Times New Roman"/>
          <w:sz w:val="28"/>
          <w:szCs w:val="28"/>
        </w:rPr>
        <w:t xml:space="preserve">точки 179 граница проходит общим направлением на юг по восточным границам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Талалихино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административно подчиненного городу Чехов Московской области, далее на </w:t>
      </w:r>
      <w:r w:rsidR="00963358">
        <w:rPr>
          <w:rFonts w:ascii="Times New Roman" w:hAnsi="Times New Roman" w:cs="Times New Roman"/>
          <w:sz w:val="28"/>
          <w:szCs w:val="28"/>
        </w:rPr>
        <w:t xml:space="preserve">северо-запад, юго-запад, северо-восток. </w:t>
      </w:r>
      <w:r>
        <w:rPr>
          <w:rFonts w:ascii="Times New Roman" w:hAnsi="Times New Roman" w:cs="Times New Roman"/>
          <w:sz w:val="28"/>
          <w:szCs w:val="28"/>
        </w:rPr>
        <w:t>юго-восток, огибая с левой стороны военный городок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Степыгино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далее на юго-запад по юго-восточной границе 40 квартала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до юго-восточного угла указанного квартала (точка 199);</w:t>
      </w:r>
      <w:r w:rsidR="00963358">
        <w:rPr>
          <w:rFonts w:ascii="Times New Roman" w:hAnsi="Times New Roman" w:cs="Times New Roman"/>
          <w:sz w:val="28"/>
          <w:szCs w:val="28"/>
        </w:rPr>
        <w:t>»;</w:t>
      </w:r>
    </w:p>
    <w:p w:rsidR="00963358" w:rsidRDefault="00E13A21" w:rsidP="00963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2:</w:t>
      </w:r>
    </w:p>
    <w:p w:rsidR="005D3035" w:rsidRDefault="00E13A21" w:rsidP="00963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963358">
        <w:rPr>
          <w:rFonts w:ascii="Times New Roman" w:hAnsi="Times New Roman" w:cs="Times New Roman"/>
          <w:sz w:val="28"/>
          <w:szCs w:val="28"/>
        </w:rPr>
        <w:t xml:space="preserve">187 – 195 </w:t>
      </w:r>
      <w:r w:rsidR="005D3035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5D3035" w:rsidRDefault="005D3035" w:rsidP="005D3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187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195</w:t>
      </w:r>
      <w:r w:rsidR="0058219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3A21" w:rsidRPr="005D3035" w:rsidRDefault="00E13A21" w:rsidP="005D3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</w:p>
    <w:tbl>
      <w:tblPr>
        <w:tblW w:w="4783" w:type="dxa"/>
        <w:tblInd w:w="108" w:type="dxa"/>
        <w:tblLook w:val="04A0" w:firstRow="1" w:lastRow="0" w:firstColumn="1" w:lastColumn="0" w:noHBand="0" w:noVBand="1"/>
      </w:tblPr>
      <w:tblGrid>
        <w:gridCol w:w="878"/>
        <w:gridCol w:w="1898"/>
        <w:gridCol w:w="2007"/>
      </w:tblGrid>
      <w:tr w:rsidR="00E13A21" w:rsidRPr="00183D78" w:rsidTr="005D3035">
        <w:trPr>
          <w:trHeight w:val="3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21" w:rsidRPr="00183D78" w:rsidRDefault="0058219E" w:rsidP="00F423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21" w:rsidRPr="00183D78" w:rsidRDefault="006B6117" w:rsidP="00F423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408030.81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21" w:rsidRPr="00183D78" w:rsidRDefault="00F81AAF" w:rsidP="00F423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2199428.29</w:t>
            </w:r>
          </w:p>
        </w:tc>
      </w:tr>
      <w:tr w:rsidR="0058219E" w:rsidRPr="00183D78" w:rsidTr="005D3035">
        <w:trPr>
          <w:trHeight w:val="37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E" w:rsidRPr="00183D78" w:rsidRDefault="0058219E" w:rsidP="00582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Pr="00183D78" w:rsidRDefault="0058219E" w:rsidP="0058219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408016.68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Pr="00183D78" w:rsidRDefault="0058219E" w:rsidP="0058219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2199402.35</w:t>
            </w:r>
          </w:p>
        </w:tc>
      </w:tr>
      <w:tr w:rsidR="0058219E" w:rsidRPr="00183D78" w:rsidTr="005D3035">
        <w:trPr>
          <w:trHeight w:val="37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E" w:rsidRPr="0058219E" w:rsidRDefault="0058219E" w:rsidP="00582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Pr="00183D78" w:rsidRDefault="0058219E" w:rsidP="0058219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408033.15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Pr="00183D78" w:rsidRDefault="0058219E" w:rsidP="0058219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2199249.96</w:t>
            </w:r>
          </w:p>
        </w:tc>
      </w:tr>
      <w:tr w:rsidR="0058219E" w:rsidRPr="00183D78" w:rsidTr="005D3035">
        <w:trPr>
          <w:trHeight w:val="3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Pr="0058219E" w:rsidRDefault="0058219E" w:rsidP="00582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Pr="00183D78" w:rsidRDefault="0058219E" w:rsidP="0058219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407640.63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Pr="00183D78" w:rsidRDefault="0058219E" w:rsidP="0058219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2199013.31</w:t>
            </w:r>
          </w:p>
        </w:tc>
      </w:tr>
      <w:tr w:rsidR="0058219E" w:rsidRPr="00183D78" w:rsidTr="005D3035">
        <w:trPr>
          <w:trHeight w:val="3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Pr="0058219E" w:rsidRDefault="0058219E" w:rsidP="00582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Pr="00183D78" w:rsidRDefault="0058219E" w:rsidP="0058219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407511.29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Default="0058219E" w:rsidP="0058219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2198935.33</w:t>
            </w:r>
          </w:p>
        </w:tc>
      </w:tr>
      <w:tr w:rsidR="00E13A21" w:rsidRPr="00183D78" w:rsidTr="005D3035">
        <w:trPr>
          <w:trHeight w:val="3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21" w:rsidRPr="0058219E" w:rsidRDefault="0058219E" w:rsidP="00F423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21" w:rsidRDefault="00F81AAF" w:rsidP="00F423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407520.30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21" w:rsidRDefault="00F81AAF" w:rsidP="00F423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2199379.59</w:t>
            </w:r>
          </w:p>
        </w:tc>
      </w:tr>
      <w:tr w:rsidR="0058219E" w:rsidRPr="00183D78" w:rsidTr="005D3035">
        <w:trPr>
          <w:trHeight w:val="3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Pr="0058219E" w:rsidRDefault="0058219E" w:rsidP="00582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Default="0058219E" w:rsidP="0058219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407540.96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Default="0058219E" w:rsidP="0058219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2199379.59</w:t>
            </w:r>
          </w:p>
        </w:tc>
      </w:tr>
      <w:tr w:rsidR="0058219E" w:rsidRPr="00183D78" w:rsidTr="005D3035">
        <w:trPr>
          <w:trHeight w:val="3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Pr="0058219E" w:rsidRDefault="0058219E" w:rsidP="00582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Default="0058219E" w:rsidP="0058219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407421.23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Default="0058219E" w:rsidP="0058219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2199448.22</w:t>
            </w:r>
          </w:p>
        </w:tc>
      </w:tr>
      <w:tr w:rsidR="0058219E" w:rsidRPr="00183D78" w:rsidTr="005D3035">
        <w:trPr>
          <w:trHeight w:val="3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Pr="0058219E" w:rsidRDefault="0058219E" w:rsidP="00582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Default="0058219E" w:rsidP="00582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407235.80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9E" w:rsidRDefault="0058219E" w:rsidP="00582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2199508.55</w:t>
            </w:r>
          </w:p>
        </w:tc>
      </w:tr>
    </w:tbl>
    <w:p w:rsidR="00E13A21" w:rsidRDefault="00E13A21" w:rsidP="00E13A2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13A21" w:rsidRPr="000B1AF6" w:rsidRDefault="00E13A21" w:rsidP="00E13A2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3A21" w:rsidRPr="00963358" w:rsidRDefault="00E13A21" w:rsidP="00E13A21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63358">
        <w:rPr>
          <w:rFonts w:ascii="Times New Roman" w:hAnsi="Times New Roman"/>
          <w:b/>
          <w:sz w:val="28"/>
          <w:szCs w:val="28"/>
        </w:rPr>
        <w:t>Статья 3</w:t>
      </w:r>
    </w:p>
    <w:p w:rsidR="00E13A21" w:rsidRPr="000C6432" w:rsidRDefault="00E13A21" w:rsidP="00E13A21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13A21" w:rsidRPr="009A3C2C" w:rsidRDefault="00E13A21" w:rsidP="00E13A21">
      <w:pPr>
        <w:pStyle w:val="a3"/>
        <w:widowControl w:val="0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43775">
        <w:rPr>
          <w:rFonts w:ascii="Times New Roman" w:hAnsi="Times New Roman"/>
          <w:sz w:val="28"/>
          <w:szCs w:val="28"/>
        </w:rPr>
        <w:t xml:space="preserve">Настоящий Закон вступает в силу через десять дней после </w:t>
      </w:r>
      <w:r>
        <w:rPr>
          <w:rFonts w:ascii="Times New Roman" w:hAnsi="Times New Roman"/>
          <w:sz w:val="28"/>
          <w:szCs w:val="28"/>
        </w:rPr>
        <w:br/>
      </w:r>
      <w:r w:rsidRPr="00A43775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E13A21" w:rsidRPr="00C84DB4" w:rsidRDefault="00E13A21" w:rsidP="00E13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A21" w:rsidRDefault="00E13A21" w:rsidP="00E13A2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E13A21" w:rsidRDefault="00E13A21" w:rsidP="00E13A2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E13A21" w:rsidRPr="00FB1EF6" w:rsidRDefault="00E13A21" w:rsidP="00E1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EF6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E13A21" w:rsidRPr="00FB1EF6" w:rsidRDefault="00E13A21" w:rsidP="00E1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EF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FB1EF6">
        <w:rPr>
          <w:rFonts w:ascii="Times New Roman" w:hAnsi="Times New Roman" w:cs="Times New Roman"/>
          <w:sz w:val="28"/>
          <w:szCs w:val="28"/>
        </w:rPr>
        <w:tab/>
      </w:r>
      <w:r w:rsidRPr="00FB1E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А.Ю. Воробье</w:t>
      </w:r>
      <w:r w:rsidRPr="00FB1EF6">
        <w:rPr>
          <w:rFonts w:ascii="Times New Roman" w:hAnsi="Times New Roman" w:cs="Times New Roman"/>
          <w:sz w:val="28"/>
          <w:szCs w:val="28"/>
        </w:rPr>
        <w:t>в</w:t>
      </w:r>
    </w:p>
    <w:p w:rsidR="00E13A21" w:rsidRPr="00F44EAC" w:rsidRDefault="00E13A21" w:rsidP="00E1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A97">
        <w:rPr>
          <w:rFonts w:ascii="Times New Roman" w:hAnsi="Times New Roman" w:cs="Times New Roman"/>
          <w:sz w:val="28"/>
          <w:szCs w:val="28"/>
        </w:rPr>
        <w:t xml:space="preserve">______  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C054A">
        <w:rPr>
          <w:rFonts w:ascii="Times New Roman" w:hAnsi="Times New Roman" w:cs="Times New Roman"/>
          <w:sz w:val="28"/>
          <w:szCs w:val="28"/>
        </w:rPr>
        <w:t>____</w:t>
      </w:r>
    </w:p>
    <w:p w:rsidR="00E13A21" w:rsidRDefault="00E13A21" w:rsidP="00E1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358" w:rsidRPr="00F44EAC" w:rsidRDefault="00963358" w:rsidP="00E1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21" w:rsidRPr="00F44EAC" w:rsidRDefault="00E13A21" w:rsidP="00E1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EAC">
        <w:rPr>
          <w:rFonts w:ascii="Times New Roman" w:hAnsi="Times New Roman" w:cs="Times New Roman"/>
          <w:sz w:val="28"/>
          <w:szCs w:val="28"/>
        </w:rPr>
        <w:t xml:space="preserve">Принят постановлением </w:t>
      </w:r>
    </w:p>
    <w:p w:rsidR="00E13A21" w:rsidRDefault="00E13A21" w:rsidP="00E1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EAC">
        <w:rPr>
          <w:rFonts w:ascii="Times New Roman" w:hAnsi="Times New Roman" w:cs="Times New Roman"/>
          <w:sz w:val="28"/>
          <w:szCs w:val="28"/>
        </w:rPr>
        <w:t>Московской областной Думы</w:t>
      </w:r>
    </w:p>
    <w:p w:rsidR="002014A6" w:rsidRDefault="00E13A21" w:rsidP="00E13A21">
      <w:r>
        <w:rPr>
          <w:rFonts w:ascii="Times New Roman" w:hAnsi="Times New Roman" w:cs="Times New Roman"/>
          <w:sz w:val="28"/>
          <w:szCs w:val="28"/>
        </w:rPr>
        <w:t>от ___________ № _________</w:t>
      </w:r>
      <w:bookmarkStart w:id="0" w:name="_GoBack"/>
      <w:bookmarkEnd w:id="0"/>
    </w:p>
    <w:sectPr w:rsidR="002014A6" w:rsidSect="00963358">
      <w:headerReference w:type="default" r:id="rId16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F7" w:rsidRDefault="00F54AF7" w:rsidP="00963358">
      <w:pPr>
        <w:spacing w:after="0" w:line="240" w:lineRule="auto"/>
      </w:pPr>
      <w:r>
        <w:separator/>
      </w:r>
    </w:p>
  </w:endnote>
  <w:endnote w:type="continuationSeparator" w:id="0">
    <w:p w:rsidR="00F54AF7" w:rsidRDefault="00F54AF7" w:rsidP="0096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F7" w:rsidRDefault="00F54AF7" w:rsidP="00963358">
      <w:pPr>
        <w:spacing w:after="0" w:line="240" w:lineRule="auto"/>
      </w:pPr>
      <w:r>
        <w:separator/>
      </w:r>
    </w:p>
  </w:footnote>
  <w:footnote w:type="continuationSeparator" w:id="0">
    <w:p w:rsidR="00F54AF7" w:rsidRDefault="00F54AF7" w:rsidP="0096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813588"/>
      <w:docPartObj>
        <w:docPartGallery w:val="Page Numbers (Top of Page)"/>
        <w:docPartUnique/>
      </w:docPartObj>
    </w:sdtPr>
    <w:sdtEndPr/>
    <w:sdtContent>
      <w:p w:rsidR="00963358" w:rsidRDefault="009633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54A">
          <w:rPr>
            <w:noProof/>
          </w:rPr>
          <w:t>5</w:t>
        </w:r>
        <w:r>
          <w:fldChar w:fldCharType="end"/>
        </w:r>
      </w:p>
    </w:sdtContent>
  </w:sdt>
  <w:p w:rsidR="00963358" w:rsidRDefault="009633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21"/>
    <w:rsid w:val="0011576E"/>
    <w:rsid w:val="001D011E"/>
    <w:rsid w:val="002014A6"/>
    <w:rsid w:val="003701EF"/>
    <w:rsid w:val="00496A97"/>
    <w:rsid w:val="0058219E"/>
    <w:rsid w:val="005D3035"/>
    <w:rsid w:val="006B6117"/>
    <w:rsid w:val="006E029D"/>
    <w:rsid w:val="006E0AC4"/>
    <w:rsid w:val="0077451D"/>
    <w:rsid w:val="007C054A"/>
    <w:rsid w:val="008045DC"/>
    <w:rsid w:val="00963358"/>
    <w:rsid w:val="00B81993"/>
    <w:rsid w:val="00B87B7C"/>
    <w:rsid w:val="00E01A67"/>
    <w:rsid w:val="00E13A21"/>
    <w:rsid w:val="00E7102D"/>
    <w:rsid w:val="00F54AF7"/>
    <w:rsid w:val="00F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5627F-A0E2-4DE3-9C46-B756335E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A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8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9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3358"/>
  </w:style>
  <w:style w:type="paragraph" w:styleId="a8">
    <w:name w:val="footer"/>
    <w:basedOn w:val="a"/>
    <w:link w:val="a9"/>
    <w:uiPriority w:val="99"/>
    <w:unhideWhenUsed/>
    <w:rsid w:val="0096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4F324F887BA2C7926EF01E9C0E5CC50E587859362E906B59391DC792A7097EA26A37301F25270p4b3I" TargetMode="External"/><Relationship Id="rId13" Type="http://schemas.openxmlformats.org/officeDocument/2006/relationships/hyperlink" Target="consultantplus://offline/ref=E3A4F324F887BA2C7926EF01E9C0E5CC50E587859362E906B59391DC792A7097EA26A37301F25270p4b3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A4F324F887BA2C7926EF01E9C0E5CC50E587859362E906B59391DC792A7097EA26A37301FA5D7Bp4b6I" TargetMode="External"/><Relationship Id="rId12" Type="http://schemas.openxmlformats.org/officeDocument/2006/relationships/hyperlink" Target="consultantplus://offline/ref=E3A4F324F887BA2C7926EF01E9C0E5CC50E587859362E906B59391DC792A7097EA26A37301FA5D7Bp4b6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A4F324F887BA2C7926EF01E9C0E5CC50E587859362E906B59391DC79p2bAI" TargetMode="External"/><Relationship Id="rId11" Type="http://schemas.openxmlformats.org/officeDocument/2006/relationships/hyperlink" Target="consultantplus://offline/ref=8C7288A883922E704BBFBC8FCCA4153AD75DF14AC6ADEB251B61E3A569eCU8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3A4F324F887BA2C7926EF01E9C0E5CC50E587859362E906B59391DC792A7097EA26A37301FA5D7Bp4b4I" TargetMode="External"/><Relationship Id="rId10" Type="http://schemas.openxmlformats.org/officeDocument/2006/relationships/hyperlink" Target="consultantplus://offline/ref=E3A4F324F887BA2C7926EF01E9C0E5CC50E587859362E906B59391DC792A7097EA26A37301FA5D7Bp4b4I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tiff"/><Relationship Id="rId14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Гиевская В.В.</cp:lastModifiedBy>
  <cp:revision>5</cp:revision>
  <dcterms:created xsi:type="dcterms:W3CDTF">2019-12-10T08:08:00Z</dcterms:created>
  <dcterms:modified xsi:type="dcterms:W3CDTF">2021-08-24T07:12:00Z</dcterms:modified>
</cp:coreProperties>
</file>